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87" w:rsidRDefault="00265DD6" w:rsidP="00305CDF">
      <w:pPr>
        <w:pStyle w:val="Geenafstand"/>
        <w:jc w:val="center"/>
        <w:rPr>
          <w:sz w:val="28"/>
        </w:rPr>
      </w:pPr>
      <w:r>
        <w:rPr>
          <w:sz w:val="28"/>
        </w:rPr>
        <w:t>Wiskunde Hoofdstuk 3</w:t>
      </w:r>
      <w:r w:rsidR="00305CDF">
        <w:rPr>
          <w:sz w:val="28"/>
        </w:rPr>
        <w:t xml:space="preserve"> </w:t>
      </w:r>
      <w:r>
        <w:rPr>
          <w:sz w:val="28"/>
        </w:rPr>
        <w:t>Vergelijkingen en Ongelijkheden</w:t>
      </w:r>
    </w:p>
    <w:p w:rsidR="00265DD6" w:rsidRDefault="00265DD6" w:rsidP="00305CDF">
      <w:pPr>
        <w:pStyle w:val="Geenafstand"/>
        <w:jc w:val="center"/>
        <w:rPr>
          <w:sz w:val="28"/>
        </w:rPr>
      </w:pPr>
    </w:p>
    <w:p w:rsidR="00265DD6" w:rsidRDefault="00265DD6" w:rsidP="00265DD6">
      <w:pPr>
        <w:pStyle w:val="Geenafstand"/>
        <w:rPr>
          <w:sz w:val="24"/>
        </w:rPr>
      </w:pPr>
      <w:r>
        <w:rPr>
          <w:sz w:val="24"/>
        </w:rPr>
        <w:t>3.1</w:t>
      </w:r>
      <w:r>
        <w:rPr>
          <w:sz w:val="24"/>
        </w:rPr>
        <w:tab/>
        <w:t>Kwadratische vergelijkingen</w:t>
      </w:r>
    </w:p>
    <w:p w:rsidR="00265DD6" w:rsidRDefault="00265DD6" w:rsidP="00265DD6">
      <w:pPr>
        <w:pStyle w:val="Geenafstand"/>
        <w:rPr>
          <w:sz w:val="24"/>
        </w:rPr>
      </w:pPr>
      <w:r>
        <w:rPr>
          <w:sz w:val="24"/>
        </w:rPr>
        <w:tab/>
      </w:r>
    </w:p>
    <w:p w:rsidR="00265DD6" w:rsidRDefault="00265DD6" w:rsidP="00265DD6">
      <w:pPr>
        <w:pStyle w:val="Geenafstand"/>
        <w:ind w:left="708"/>
        <w:rPr>
          <w:sz w:val="24"/>
        </w:rPr>
      </w:pPr>
      <w:r>
        <w:rPr>
          <w:sz w:val="24"/>
        </w:rPr>
        <w:t>Algebraïsch oplossen van een vergelijking betekent dat je de vergelijking stap voor stap oplost.</w:t>
      </w:r>
    </w:p>
    <w:p w:rsidR="00265DD6" w:rsidRDefault="00265DD6" w:rsidP="00265DD6">
      <w:pPr>
        <w:pStyle w:val="Geenafstand"/>
        <w:ind w:left="708"/>
        <w:rPr>
          <w:sz w:val="24"/>
        </w:rPr>
      </w:pPr>
    </w:p>
    <w:p w:rsidR="00265DD6" w:rsidRDefault="00265DD6" w:rsidP="00265DD6">
      <w:pPr>
        <w:pStyle w:val="Geenafstand"/>
        <w:ind w:left="708"/>
        <w:rPr>
          <w:sz w:val="24"/>
        </w:rPr>
      </w:pPr>
      <w:r>
        <w:rPr>
          <w:sz w:val="24"/>
        </w:rPr>
        <w:t>Het berekenen van de exacte oplossingen van een vergelijking betekent dat je algebraïsch te werk gaat en de oplossingen niet benadert.</w:t>
      </w:r>
    </w:p>
    <w:p w:rsidR="00265DD6" w:rsidRDefault="00265DD6" w:rsidP="00265DD6">
      <w:pPr>
        <w:pStyle w:val="Geenafstand"/>
        <w:ind w:left="708"/>
        <w:rPr>
          <w:sz w:val="24"/>
        </w:rPr>
      </w:pPr>
    </w:p>
    <w:p w:rsidR="00265DD6" w:rsidRDefault="00265DD6" w:rsidP="00265DD6">
      <w:pPr>
        <w:pStyle w:val="Geenafstand"/>
        <w:ind w:left="708"/>
        <w:rPr>
          <w:sz w:val="24"/>
        </w:rPr>
      </w:pPr>
      <w:r>
        <w:rPr>
          <w:sz w:val="24"/>
        </w:rPr>
        <w:t>Bij het algebraïsch oplossen van kwadratische vergelijkingen krijg je te maken met de volgende gevallen:</w:t>
      </w:r>
    </w:p>
    <w:p w:rsidR="00265DD6" w:rsidRDefault="009B56AE" w:rsidP="00265DD6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>Het type x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= getal</w:t>
      </w:r>
    </w:p>
    <w:p w:rsidR="009B56AE" w:rsidRDefault="009B56AE" w:rsidP="00265DD6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>Ontbind in factoren en gebruik AB = 0 geeft A = 0 v B = 0</w:t>
      </w:r>
    </w:p>
    <w:p w:rsidR="009B56AE" w:rsidRDefault="009B56AE" w:rsidP="00265DD6">
      <w:pPr>
        <w:pStyle w:val="Geenafstand"/>
        <w:numPr>
          <w:ilvl w:val="0"/>
          <w:numId w:val="1"/>
        </w:numPr>
        <w:rPr>
          <w:sz w:val="24"/>
        </w:rPr>
      </w:pPr>
      <w:r>
        <w:rPr>
          <w:sz w:val="24"/>
        </w:rPr>
        <w:t>Gebruik de abc-formule: ax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+ </w:t>
      </w:r>
      <w:proofErr w:type="spellStart"/>
      <w:r>
        <w:rPr>
          <w:sz w:val="24"/>
        </w:rPr>
        <w:t>bx</w:t>
      </w:r>
      <w:proofErr w:type="spellEnd"/>
      <w:r>
        <w:rPr>
          <w:sz w:val="24"/>
        </w:rPr>
        <w:t xml:space="preserve"> + c</w:t>
      </w:r>
      <w:r w:rsidR="00960432">
        <w:rPr>
          <w:sz w:val="24"/>
        </w:rPr>
        <w:t xml:space="preserve"> = 0 geeft</w:t>
      </w:r>
    </w:p>
    <w:p w:rsidR="00960432" w:rsidRDefault="00960432" w:rsidP="00960432">
      <w:pPr>
        <w:pStyle w:val="Geenafstand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                           </w:t>
      </w:r>
      <m:oMath>
        <m:r>
          <w:rPr>
            <w:rFonts w:ascii="Cambria Math" w:hAnsi="Cambria Math" w:cs="Cambria Math"/>
            <w:sz w:val="24"/>
          </w:rPr>
          <m:t>x</m:t>
        </m:r>
        <m:r>
          <m:rPr>
            <m:sty m:val="p"/>
          </m:rPr>
          <w:rPr>
            <w:rFonts w:ascii="Cambria Math" w:hAnsi="Cambria Math" w:cs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</w:rPr>
              <m:t>-</m:t>
            </m:r>
            <m:r>
              <w:rPr>
                <w:rFonts w:ascii="Cambria Math" w:hAnsi="Cambria Math" w:cs="Cambria Math"/>
                <w:sz w:val="24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</w:rPr>
              <m:t>±</m:t>
            </m:r>
            <m:rad>
              <m:radPr>
                <m:degHide m:val="on"/>
                <m:ctrlPr>
                  <w:rPr>
                    <w:rFonts w:ascii="Cambria Math" w:hAnsi="Cambria Math"/>
                    <w:sz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sz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</w:rPr>
                  <m:t>-4</m:t>
                </m:r>
                <m:r>
                  <w:rPr>
                    <w:rFonts w:ascii="Cambria Math" w:hAnsi="Cambria Math" w:cs="Cambria Math"/>
                    <w:sz w:val="24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</w:rPr>
              <m:t>2</m:t>
            </m:r>
            <m:r>
              <w:rPr>
                <w:rFonts w:ascii="Cambria Math" w:hAnsi="Cambria Math" w:cs="Cambria Math"/>
                <w:sz w:val="24"/>
              </w:rPr>
              <m:t>a</m:t>
            </m:r>
          </m:den>
        </m:f>
      </m:oMath>
    </w:p>
    <w:p w:rsidR="00960432" w:rsidRDefault="00960432" w:rsidP="00960432">
      <w:pPr>
        <w:pStyle w:val="Geenafstand"/>
        <w:rPr>
          <w:rFonts w:eastAsiaTheme="minorEastAsia"/>
          <w:sz w:val="24"/>
        </w:rPr>
      </w:pPr>
    </w:p>
    <w:p w:rsidR="00960432" w:rsidRDefault="00960432" w:rsidP="00960432">
      <w:pPr>
        <w:pStyle w:val="Geenafstand"/>
        <w:rPr>
          <w:rFonts w:eastAsiaTheme="minorEastAsia"/>
          <w:sz w:val="24"/>
        </w:rPr>
      </w:pPr>
      <w:r>
        <w:rPr>
          <w:rFonts w:eastAsiaTheme="minorEastAsia"/>
          <w:sz w:val="24"/>
        </w:rPr>
        <w:t>3.2</w:t>
      </w:r>
      <w:r>
        <w:rPr>
          <w:rFonts w:eastAsiaTheme="minorEastAsia"/>
          <w:sz w:val="24"/>
        </w:rPr>
        <w:tab/>
        <w:t>Hogeregraadsvergelijkingen</w:t>
      </w:r>
    </w:p>
    <w:p w:rsidR="00960432" w:rsidRDefault="00960432" w:rsidP="00960432">
      <w:pPr>
        <w:pStyle w:val="Geenafstand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</w:r>
    </w:p>
    <w:p w:rsidR="00D02DE0" w:rsidRDefault="00960432" w:rsidP="00960432">
      <w:pPr>
        <w:pStyle w:val="Geenafstand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De vijfdemachtswortel</w:t>
      </w:r>
      <w:r w:rsidR="00D02DE0">
        <w:rPr>
          <w:rFonts w:eastAsiaTheme="minorEastAsia"/>
          <w:sz w:val="24"/>
        </w:rPr>
        <w:t xml:space="preserve"> x=</w:t>
      </w:r>
      <w:r>
        <w:rPr>
          <w:rFonts w:eastAsiaTheme="minorEastAsia"/>
          <w:sz w:val="24"/>
        </w:rPr>
        <w:t xml:space="preserve"> 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</w:rPr>
              <m:t>5</m:t>
            </m:r>
          </m:deg>
          <m:e>
            <m:r>
              <w:rPr>
                <w:rFonts w:ascii="Cambria Math" w:eastAsiaTheme="minorEastAsia" w:hAnsi="Cambria Math"/>
                <w:sz w:val="24"/>
              </w:rPr>
              <m:t>-17</m:t>
            </m:r>
          </m:e>
        </m:rad>
      </m:oMath>
      <w:r w:rsidR="00D02DE0">
        <w:rPr>
          <w:rFonts w:eastAsiaTheme="minorEastAsia"/>
          <w:sz w:val="24"/>
        </w:rPr>
        <w:t xml:space="preserve"> is de exacte oplossing van de vijfdegraadsvergelijking </w:t>
      </w:r>
    </w:p>
    <w:p w:rsidR="00960432" w:rsidRDefault="00D02DE0" w:rsidP="00D02DE0">
      <w:pPr>
        <w:pStyle w:val="Geenafstand"/>
        <w:ind w:firstLine="708"/>
        <w:rPr>
          <w:rFonts w:eastAsiaTheme="minorEastAsia"/>
          <w:sz w:val="24"/>
        </w:rPr>
      </w:pPr>
      <w:r>
        <w:rPr>
          <w:rFonts w:eastAsiaTheme="minorEastAsia"/>
          <w:sz w:val="24"/>
        </w:rPr>
        <w:t>x</w:t>
      </w:r>
      <w:r>
        <w:rPr>
          <w:rFonts w:eastAsiaTheme="minorEastAsia"/>
          <w:sz w:val="24"/>
          <w:vertAlign w:val="superscript"/>
        </w:rPr>
        <w:t>5</w:t>
      </w:r>
      <w:r>
        <w:rPr>
          <w:rFonts w:eastAsiaTheme="minorEastAsia"/>
          <w:sz w:val="24"/>
        </w:rPr>
        <w:t xml:space="preserve"> = -17</w:t>
      </w:r>
    </w:p>
    <w:p w:rsidR="00D02DE0" w:rsidRDefault="00D02DE0" w:rsidP="00D02DE0">
      <w:pPr>
        <w:pStyle w:val="Geenafstand"/>
        <w:ind w:firstLine="708"/>
        <w:rPr>
          <w:rFonts w:eastAsiaTheme="minorEastAsia"/>
          <w:sz w:val="24"/>
        </w:rPr>
      </w:pPr>
    </w:p>
    <w:p w:rsidR="00D02DE0" w:rsidRDefault="00D02DE0" w:rsidP="00D02DE0">
      <w:pPr>
        <w:pStyle w:val="Geenafstand"/>
        <w:ind w:firstLine="708"/>
        <w:rPr>
          <w:rFonts w:eastAsiaTheme="minorEastAsia"/>
          <w:sz w:val="24"/>
        </w:rPr>
      </w:pPr>
      <w:r>
        <w:rPr>
          <w:rFonts w:eastAsiaTheme="minorEastAsia"/>
          <w:sz w:val="24"/>
        </w:rPr>
        <w:t>De zesdegraadsvergelijking x</w:t>
      </w:r>
      <w:r>
        <w:rPr>
          <w:rFonts w:eastAsiaTheme="minorEastAsia"/>
          <w:sz w:val="24"/>
          <w:vertAlign w:val="superscript"/>
        </w:rPr>
        <w:t>6</w:t>
      </w:r>
      <w:r>
        <w:rPr>
          <w:rFonts w:eastAsiaTheme="minorEastAsia"/>
          <w:sz w:val="24"/>
        </w:rPr>
        <w:t xml:space="preserve"> = 43 heeft 2 exacte oplossingen x=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</w:rPr>
              <m:t>6</m:t>
            </m:r>
          </m:deg>
          <m:e>
            <m:r>
              <w:rPr>
                <w:rFonts w:ascii="Cambria Math" w:eastAsiaTheme="minorEastAsia" w:hAnsi="Cambria Math"/>
                <w:sz w:val="24"/>
              </w:rPr>
              <m:t>43</m:t>
            </m:r>
          </m:e>
        </m:rad>
      </m:oMath>
      <w:r>
        <w:rPr>
          <w:rFonts w:eastAsiaTheme="minorEastAsia"/>
          <w:sz w:val="24"/>
        </w:rPr>
        <w:t xml:space="preserve"> en x= -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</w:rPr>
              <m:t>6</m:t>
            </m:r>
          </m:deg>
          <m:e>
            <m:r>
              <w:rPr>
                <w:rFonts w:ascii="Cambria Math" w:eastAsiaTheme="minorEastAsia" w:hAnsi="Cambria Math"/>
                <w:sz w:val="24"/>
              </w:rPr>
              <m:t>43</m:t>
            </m:r>
          </m:e>
        </m:rad>
      </m:oMath>
    </w:p>
    <w:p w:rsidR="00D02DE0" w:rsidRDefault="00D02DE0" w:rsidP="00D02DE0">
      <w:pPr>
        <w:pStyle w:val="Geenafstand"/>
        <w:ind w:firstLine="708"/>
        <w:rPr>
          <w:rFonts w:eastAsiaTheme="minorEastAsia"/>
          <w:sz w:val="24"/>
        </w:rPr>
      </w:pPr>
    </w:p>
    <w:p w:rsidR="00D02DE0" w:rsidRDefault="00D02DE0" w:rsidP="00D02DE0">
      <w:pPr>
        <w:pStyle w:val="Geenafstand"/>
        <w:ind w:firstLine="708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Bij een oneven </w:t>
      </w:r>
      <w:r>
        <w:rPr>
          <w:rFonts w:eastAsiaTheme="minorEastAsia"/>
          <w:i/>
          <w:sz w:val="24"/>
        </w:rPr>
        <w:t>n</w:t>
      </w:r>
      <w:r>
        <w:rPr>
          <w:rFonts w:eastAsiaTheme="minorEastAsia"/>
          <w:sz w:val="24"/>
        </w:rPr>
        <w:t xml:space="preserve"> heeft de vergelijking </w:t>
      </w:r>
      <w:proofErr w:type="spellStart"/>
      <w:r>
        <w:rPr>
          <w:rFonts w:eastAsiaTheme="minorEastAsia"/>
          <w:sz w:val="24"/>
        </w:rPr>
        <w:t>x</w:t>
      </w:r>
      <w:r>
        <w:rPr>
          <w:rFonts w:eastAsiaTheme="minorEastAsia"/>
          <w:sz w:val="24"/>
          <w:vertAlign w:val="superscript"/>
        </w:rPr>
        <w:t>n</w:t>
      </w:r>
      <w:proofErr w:type="spellEnd"/>
      <w:r>
        <w:rPr>
          <w:rFonts w:eastAsiaTheme="minorEastAsia"/>
          <w:sz w:val="24"/>
        </w:rPr>
        <w:t xml:space="preserve"> = p precies een oplossing namelijk x = 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</w:rPr>
              <m:t>n</m:t>
            </m:r>
          </m:deg>
          <m:e>
            <m:r>
              <w:rPr>
                <w:rFonts w:ascii="Cambria Math" w:eastAsiaTheme="minorEastAsia" w:hAnsi="Cambria Math"/>
                <w:sz w:val="24"/>
              </w:rPr>
              <m:t>p</m:t>
            </m:r>
          </m:e>
        </m:rad>
      </m:oMath>
    </w:p>
    <w:p w:rsidR="006A7356" w:rsidRDefault="006A7356" w:rsidP="00D02DE0">
      <w:pPr>
        <w:pStyle w:val="Geenafstand"/>
        <w:ind w:firstLine="708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Bij een even </w:t>
      </w:r>
      <w:r>
        <w:rPr>
          <w:rFonts w:eastAsiaTheme="minorEastAsia"/>
          <w:i/>
          <w:sz w:val="24"/>
        </w:rPr>
        <w:t>n</w:t>
      </w:r>
      <w:r>
        <w:rPr>
          <w:rFonts w:eastAsiaTheme="minorEastAsia"/>
          <w:sz w:val="24"/>
        </w:rPr>
        <w:t xml:space="preserve"> en p &gt; 0 heeft de vergelijking </w:t>
      </w:r>
      <w:proofErr w:type="spellStart"/>
      <w:r>
        <w:rPr>
          <w:rFonts w:eastAsiaTheme="minorEastAsia"/>
          <w:sz w:val="24"/>
        </w:rPr>
        <w:t>x</w:t>
      </w:r>
      <w:r>
        <w:rPr>
          <w:rFonts w:eastAsiaTheme="minorEastAsia"/>
          <w:sz w:val="24"/>
          <w:vertAlign w:val="superscript"/>
        </w:rPr>
        <w:t>n</w:t>
      </w:r>
      <w:proofErr w:type="spellEnd"/>
      <w:r>
        <w:rPr>
          <w:rFonts w:eastAsiaTheme="minorEastAsia"/>
          <w:sz w:val="24"/>
        </w:rPr>
        <w:t xml:space="preserve"> = p twee oplossingen, namelijk </w:t>
      </w:r>
    </w:p>
    <w:p w:rsidR="006A7356" w:rsidRDefault="006A7356" w:rsidP="00D02DE0">
      <w:pPr>
        <w:pStyle w:val="Geenafstand"/>
        <w:ind w:firstLine="708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x = 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</w:rPr>
              <m:t>n</m:t>
            </m:r>
          </m:deg>
          <m:e>
            <m:r>
              <w:rPr>
                <w:rFonts w:ascii="Cambria Math" w:eastAsiaTheme="minorEastAsia" w:hAnsi="Cambria Math"/>
                <w:sz w:val="24"/>
              </w:rPr>
              <m:t>p</m:t>
            </m:r>
          </m:e>
        </m:rad>
      </m:oMath>
      <w:r>
        <w:rPr>
          <w:rFonts w:eastAsiaTheme="minorEastAsia"/>
          <w:sz w:val="24"/>
        </w:rPr>
        <w:t xml:space="preserve"> en  x = - 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</w:rPr>
              <m:t>n</m:t>
            </m:r>
          </m:deg>
          <m:e>
            <m:r>
              <w:rPr>
                <w:rFonts w:ascii="Cambria Math" w:eastAsiaTheme="minorEastAsia" w:hAnsi="Cambria Math"/>
                <w:sz w:val="24"/>
              </w:rPr>
              <m:t>p</m:t>
            </m:r>
          </m:e>
        </m:rad>
      </m:oMath>
    </w:p>
    <w:p w:rsidR="006A7356" w:rsidRDefault="006A7356" w:rsidP="00D02DE0">
      <w:pPr>
        <w:pStyle w:val="Geenafstand"/>
        <w:ind w:firstLine="708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Bij een even </w:t>
      </w:r>
      <w:r>
        <w:rPr>
          <w:rFonts w:eastAsiaTheme="minorEastAsia"/>
          <w:i/>
          <w:sz w:val="24"/>
        </w:rPr>
        <w:t xml:space="preserve">n </w:t>
      </w:r>
      <w:r>
        <w:rPr>
          <w:rFonts w:eastAsiaTheme="minorEastAsia"/>
          <w:sz w:val="24"/>
        </w:rPr>
        <w:t>en p &lt; 0 heeft de vergelijking geen oplossingen</w:t>
      </w:r>
    </w:p>
    <w:p w:rsidR="006A7356" w:rsidRDefault="006A7356" w:rsidP="006A7356">
      <w:pPr>
        <w:pStyle w:val="Geenafstand"/>
        <w:rPr>
          <w:rFonts w:eastAsiaTheme="minorEastAsia"/>
          <w:sz w:val="24"/>
        </w:rPr>
      </w:pPr>
    </w:p>
    <w:p w:rsidR="006A7356" w:rsidRDefault="006A7356" w:rsidP="006A7356">
      <w:pPr>
        <w:pStyle w:val="Geenafstand"/>
        <w:rPr>
          <w:rFonts w:eastAsiaTheme="minorEastAsia"/>
          <w:sz w:val="24"/>
        </w:rPr>
      </w:pPr>
      <w:r>
        <w:rPr>
          <w:rFonts w:eastAsiaTheme="minorEastAsia"/>
          <w:sz w:val="24"/>
        </w:rPr>
        <w:t>3.3</w:t>
      </w:r>
      <w:r>
        <w:rPr>
          <w:rFonts w:eastAsiaTheme="minorEastAsia"/>
          <w:sz w:val="24"/>
        </w:rPr>
        <w:tab/>
        <w:t>Vergelijkingen grafisch-numeriek oplossen</w:t>
      </w:r>
    </w:p>
    <w:p w:rsidR="00D44EE4" w:rsidRDefault="00D44EE4" w:rsidP="006A7356">
      <w:pPr>
        <w:pStyle w:val="Geenafstand"/>
        <w:rPr>
          <w:rFonts w:eastAsiaTheme="minorEastAsia"/>
          <w:sz w:val="24"/>
        </w:rPr>
      </w:pPr>
    </w:p>
    <w:p w:rsidR="00D44EE4" w:rsidRDefault="00D44EE4" w:rsidP="006A7356">
      <w:pPr>
        <w:pStyle w:val="Geenafstand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Grafisch-numeriek oplossen betekent oplossen dmv. de GR</w:t>
      </w:r>
    </w:p>
    <w:p w:rsidR="00D44EE4" w:rsidRPr="00D44EE4" w:rsidRDefault="00D44EE4" w:rsidP="00D44EE4">
      <w:pPr>
        <w:pStyle w:val="Geenafstand"/>
        <w:numPr>
          <w:ilvl w:val="0"/>
          <w:numId w:val="2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Voer het linkerlid van de vergelijking in bij Y</w:t>
      </w:r>
      <w:r>
        <w:rPr>
          <w:rFonts w:eastAsiaTheme="minorEastAsia"/>
          <w:sz w:val="24"/>
          <w:vertAlign w:val="subscript"/>
        </w:rPr>
        <w:t>1</w:t>
      </w:r>
      <w:r>
        <w:rPr>
          <w:rFonts w:eastAsiaTheme="minorEastAsia"/>
          <w:sz w:val="24"/>
        </w:rPr>
        <w:t xml:space="preserve"> en het rechterlid bij Y</w:t>
      </w:r>
      <w:r>
        <w:rPr>
          <w:rFonts w:eastAsiaTheme="minorEastAsia"/>
          <w:sz w:val="24"/>
          <w:vertAlign w:val="subscript"/>
        </w:rPr>
        <w:t>2</w:t>
      </w:r>
    </w:p>
    <w:p w:rsidR="00D44EE4" w:rsidRDefault="00D44EE4" w:rsidP="00D44EE4">
      <w:pPr>
        <w:pStyle w:val="Geenafstand"/>
        <w:numPr>
          <w:ilvl w:val="0"/>
          <w:numId w:val="2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Noteer welke opties je gebruikt</w:t>
      </w:r>
    </w:p>
    <w:p w:rsidR="00D44EE4" w:rsidRDefault="00D44EE4" w:rsidP="00D44EE4">
      <w:pPr>
        <w:pStyle w:val="Geenafstand"/>
        <w:numPr>
          <w:ilvl w:val="0"/>
          <w:numId w:val="2"/>
        </w:numPr>
        <w:rPr>
          <w:rFonts w:eastAsiaTheme="minorEastAsia"/>
          <w:sz w:val="24"/>
        </w:rPr>
      </w:pPr>
      <w:r>
        <w:rPr>
          <w:rFonts w:eastAsiaTheme="minorEastAsia"/>
          <w:sz w:val="24"/>
        </w:rPr>
        <w:t>Geef alles oplossingen in het gevraagde aantal decimalen of rond zelf verstandig af</w:t>
      </w:r>
    </w:p>
    <w:p w:rsidR="00D44EE4" w:rsidRDefault="00D44EE4" w:rsidP="00D44EE4">
      <w:pPr>
        <w:pStyle w:val="Geenafstand"/>
        <w:rPr>
          <w:rFonts w:eastAsiaTheme="minorEastAsia"/>
          <w:sz w:val="24"/>
        </w:rPr>
      </w:pPr>
    </w:p>
    <w:p w:rsidR="00D44EE4" w:rsidRDefault="00D44EE4" w:rsidP="00D44EE4">
      <w:pPr>
        <w:pStyle w:val="Geenafstand"/>
        <w:rPr>
          <w:rFonts w:eastAsiaTheme="minorEastAsia"/>
          <w:sz w:val="24"/>
        </w:rPr>
      </w:pPr>
      <w:r>
        <w:rPr>
          <w:rFonts w:eastAsiaTheme="minorEastAsia"/>
          <w:sz w:val="24"/>
        </w:rPr>
        <w:t>3.4</w:t>
      </w:r>
      <w:r>
        <w:rPr>
          <w:rFonts w:eastAsiaTheme="minorEastAsia"/>
          <w:sz w:val="24"/>
        </w:rPr>
        <w:tab/>
        <w:t>Ongelijkheden oplossen</w:t>
      </w:r>
    </w:p>
    <w:p w:rsidR="00D44EE4" w:rsidRDefault="00D44EE4" w:rsidP="00D44EE4">
      <w:pPr>
        <w:pStyle w:val="Geenafstand"/>
        <w:rPr>
          <w:rFonts w:eastAsiaTheme="minorEastAsia"/>
          <w:sz w:val="24"/>
        </w:rPr>
      </w:pPr>
    </w:p>
    <w:p w:rsidR="00D44EE4" w:rsidRDefault="00D44EE4" w:rsidP="00D44EE4">
      <w:pPr>
        <w:pStyle w:val="Geenafstand"/>
        <w:rPr>
          <w:rFonts w:eastAsiaTheme="minorEastAsia"/>
          <w:sz w:val="24"/>
        </w:rPr>
      </w:pPr>
      <w:r>
        <w:rPr>
          <w:rFonts w:eastAsiaTheme="minorEastAsia"/>
          <w:sz w:val="24"/>
        </w:rPr>
        <w:tab/>
        <w:t>Lineaire ongelijkheden moet je zonder grafieken kunnen oplossen</w:t>
      </w:r>
    </w:p>
    <w:p w:rsidR="00574A42" w:rsidRDefault="00574A42" w:rsidP="00D44EE4">
      <w:pPr>
        <w:pStyle w:val="Geenafstand"/>
        <w:ind w:left="708"/>
        <w:rPr>
          <w:rFonts w:eastAsiaTheme="minorEastAsia"/>
          <w:sz w:val="24"/>
        </w:rPr>
      </w:pPr>
    </w:p>
    <w:p w:rsidR="00D44EE4" w:rsidRDefault="00D44EE4" w:rsidP="00D44EE4">
      <w:pPr>
        <w:pStyle w:val="Geenafstand"/>
        <w:ind w:left="708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Bij het oplossen van de niet-lineaire ongelijkheden schets je de grafieken van linker- en rechterlid en bereken je de </w:t>
      </w:r>
      <w:proofErr w:type="spellStart"/>
      <w:r w:rsidR="00574A42" w:rsidRPr="00574A42">
        <w:rPr>
          <w:rFonts w:eastAsiaTheme="minorEastAsia"/>
          <w:sz w:val="24"/>
        </w:rPr>
        <w:t>x</w:t>
      </w:r>
      <w:r w:rsidR="00574A42">
        <w:rPr>
          <w:rFonts w:eastAsiaTheme="minorEastAsia"/>
          <w:sz w:val="24"/>
        </w:rPr>
        <w:t>-</w:t>
      </w:r>
      <w:r w:rsidR="00574A42" w:rsidRPr="00574A42">
        <w:rPr>
          <w:rFonts w:eastAsiaTheme="minorEastAsia"/>
          <w:sz w:val="24"/>
        </w:rPr>
        <w:t>coördinaten</w:t>
      </w:r>
      <w:proofErr w:type="spellEnd"/>
      <w:r>
        <w:rPr>
          <w:rFonts w:eastAsiaTheme="minorEastAsia"/>
          <w:sz w:val="24"/>
        </w:rPr>
        <w:t xml:space="preserve"> van snijpunten</w:t>
      </w:r>
      <w:r w:rsidR="00574A42">
        <w:rPr>
          <w:rFonts w:eastAsiaTheme="minorEastAsia"/>
          <w:sz w:val="24"/>
        </w:rPr>
        <w:t>.</w:t>
      </w:r>
    </w:p>
    <w:p w:rsidR="00574A42" w:rsidRDefault="00574A42" w:rsidP="00D44EE4">
      <w:pPr>
        <w:pStyle w:val="Geenafstand"/>
        <w:ind w:left="708"/>
        <w:rPr>
          <w:rFonts w:eastAsiaTheme="minorEastAsia"/>
          <w:sz w:val="24"/>
        </w:rPr>
      </w:pPr>
    </w:p>
    <w:p w:rsidR="00574A42" w:rsidRDefault="00574A42" w:rsidP="00D44EE4">
      <w:pPr>
        <w:pStyle w:val="Geenafstand"/>
        <w:ind w:left="708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Bij het algebraïsch oplossen van ongelijkheden bereken je de </w:t>
      </w:r>
      <w:proofErr w:type="spellStart"/>
      <w:r>
        <w:rPr>
          <w:rFonts w:eastAsiaTheme="minorEastAsia"/>
          <w:sz w:val="24"/>
        </w:rPr>
        <w:t>x-coördinaten</w:t>
      </w:r>
      <w:proofErr w:type="spellEnd"/>
      <w:r>
        <w:rPr>
          <w:rFonts w:eastAsiaTheme="minorEastAsia"/>
          <w:sz w:val="24"/>
        </w:rPr>
        <w:t xml:space="preserve"> van de snijpunten van de grafiek langs algebraïsche weg.</w:t>
      </w:r>
    </w:p>
    <w:p w:rsidR="00574A42" w:rsidRDefault="00574A42" w:rsidP="00D44EE4">
      <w:pPr>
        <w:pStyle w:val="Geenafstand"/>
        <w:ind w:left="708"/>
        <w:rPr>
          <w:rFonts w:eastAsiaTheme="minorEastAsia"/>
          <w:sz w:val="24"/>
        </w:rPr>
      </w:pPr>
    </w:p>
    <w:p w:rsidR="00960432" w:rsidRPr="00574A42" w:rsidRDefault="00574A42" w:rsidP="00574A42">
      <w:pPr>
        <w:pStyle w:val="Geenafstand"/>
        <w:ind w:left="708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Bij het oplossen van de ongelijkheid </w:t>
      </w:r>
      <w:r>
        <w:rPr>
          <w:rFonts w:eastAsiaTheme="minorEastAsia"/>
          <w:i/>
          <w:sz w:val="24"/>
        </w:rPr>
        <w:t>f</w:t>
      </w:r>
      <w:r>
        <w:rPr>
          <w:rFonts w:eastAsiaTheme="minorEastAsia"/>
          <w:sz w:val="24"/>
        </w:rPr>
        <w:t xml:space="preserve">(x) &lt; </w:t>
      </w:r>
      <w:r w:rsidRPr="00574A42">
        <w:rPr>
          <w:rFonts w:eastAsiaTheme="minorEastAsia"/>
          <w:i/>
          <w:sz w:val="24"/>
        </w:rPr>
        <w:t>g</w:t>
      </w:r>
      <w:r>
        <w:rPr>
          <w:rFonts w:eastAsiaTheme="minorEastAsia"/>
          <w:sz w:val="24"/>
        </w:rPr>
        <w:t xml:space="preserve">(x) kijk je waar der grafiek van </w:t>
      </w:r>
      <w:r w:rsidRPr="00574A42">
        <w:rPr>
          <w:rFonts w:eastAsiaTheme="minorEastAsia"/>
          <w:i/>
          <w:sz w:val="24"/>
        </w:rPr>
        <w:t>f</w:t>
      </w:r>
      <w:r>
        <w:rPr>
          <w:rFonts w:eastAsiaTheme="minorEastAsia"/>
          <w:i/>
          <w:sz w:val="24"/>
        </w:rPr>
        <w:t xml:space="preserve"> onder die van </w:t>
      </w:r>
      <w:r w:rsidRPr="00574A42">
        <w:rPr>
          <w:rFonts w:eastAsiaTheme="minorEastAsia"/>
          <w:i/>
          <w:sz w:val="24"/>
        </w:rPr>
        <w:t>g</w:t>
      </w:r>
      <w:r>
        <w:rPr>
          <w:rFonts w:eastAsiaTheme="minorEastAsia"/>
          <w:i/>
          <w:sz w:val="24"/>
        </w:rPr>
        <w:t xml:space="preserve"> ligt.</w:t>
      </w:r>
    </w:p>
    <w:sectPr w:rsidR="00960432" w:rsidRPr="00574A42" w:rsidSect="004A67AB">
      <w:pgSz w:w="11907" w:h="16839"/>
      <w:pgMar w:top="851" w:right="1191" w:bottom="907" w:left="1361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832C1"/>
    <w:multiLevelType w:val="hybridMultilevel"/>
    <w:tmpl w:val="AF7A888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C064E41"/>
    <w:multiLevelType w:val="hybridMultilevel"/>
    <w:tmpl w:val="B4C69E98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compat/>
  <w:rsids>
    <w:rsidRoot w:val="00305CDF"/>
    <w:rsid w:val="000E61E9"/>
    <w:rsid w:val="00181612"/>
    <w:rsid w:val="001C00D0"/>
    <w:rsid w:val="001F10DF"/>
    <w:rsid w:val="00265DD6"/>
    <w:rsid w:val="00282822"/>
    <w:rsid w:val="00305CDF"/>
    <w:rsid w:val="00306E87"/>
    <w:rsid w:val="004A67AB"/>
    <w:rsid w:val="004D2A9A"/>
    <w:rsid w:val="00574A42"/>
    <w:rsid w:val="00605428"/>
    <w:rsid w:val="006A7356"/>
    <w:rsid w:val="0075252C"/>
    <w:rsid w:val="00844B77"/>
    <w:rsid w:val="00862B6B"/>
    <w:rsid w:val="008E5B9F"/>
    <w:rsid w:val="00904885"/>
    <w:rsid w:val="00906FB2"/>
    <w:rsid w:val="00960432"/>
    <w:rsid w:val="009B56AE"/>
    <w:rsid w:val="00A16321"/>
    <w:rsid w:val="00A33D3A"/>
    <w:rsid w:val="00C256B0"/>
    <w:rsid w:val="00D02DE0"/>
    <w:rsid w:val="00D15171"/>
    <w:rsid w:val="00D33BF1"/>
    <w:rsid w:val="00D44EE4"/>
    <w:rsid w:val="00FF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06F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06FB2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305CDF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5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2012-01-11T18:31:00Z</dcterms:created>
  <dcterms:modified xsi:type="dcterms:W3CDTF">2012-01-11T18:31:00Z</dcterms:modified>
</cp:coreProperties>
</file>